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168BA" w:rsidTr="00813B30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0065" w:type="dxa"/>
          </w:tcPr>
          <w:p w:rsidR="001168BA" w:rsidRPr="00CC17D1" w:rsidRDefault="00C65102" w:rsidP="00BC1CE5">
            <w:pPr>
              <w:pStyle w:val="2"/>
              <w:tabs>
                <w:tab w:val="center" w:pos="4962"/>
                <w:tab w:val="left" w:pos="7580"/>
              </w:tabs>
              <w:jc w:val="left"/>
              <w:rPr>
                <w:b w:val="0"/>
              </w:rPr>
            </w:pPr>
            <w:bookmarkStart w:id="0" w:name="_GoBack"/>
            <w:bookmarkEnd w:id="0"/>
            <w:r w:rsidRPr="00CC17D1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margin-left:229.35pt;margin-top:-14.9pt;width:38.3pt;height:43.2pt;z-index:251657728;visibility:visible;mso-wrap-edited:f">
                  <v:imagedata r:id="rId9" o:title=""/>
                </v:shape>
                <o:OLEObject Type="Embed" ProgID="Word.Picture.8" ShapeID="_x0000_s1050" DrawAspect="Content" ObjectID="_1546254004" r:id="rId10"/>
              </w:pict>
            </w:r>
          </w:p>
          <w:p w:rsidR="00C65102" w:rsidRPr="00870D08" w:rsidRDefault="00C65102" w:rsidP="00870D08"/>
          <w:p w:rsidR="00022E55" w:rsidRPr="001D15C6" w:rsidRDefault="00022E55" w:rsidP="0074621F">
            <w:pPr>
              <w:pStyle w:val="2"/>
              <w:rPr>
                <w:b w:val="0"/>
                <w:spacing w:val="20"/>
                <w:sz w:val="10"/>
                <w:szCs w:val="10"/>
              </w:rPr>
            </w:pPr>
          </w:p>
          <w:p w:rsidR="002125A3" w:rsidRPr="009E06B6" w:rsidRDefault="002125A3" w:rsidP="00022E55">
            <w:pPr>
              <w:pStyle w:val="2"/>
              <w:spacing w:line="360" w:lineRule="auto"/>
              <w:rPr>
                <w:spacing w:val="20"/>
                <w:sz w:val="20"/>
              </w:rPr>
            </w:pPr>
            <w:r w:rsidRPr="009E06B6">
              <w:rPr>
                <w:spacing w:val="20"/>
                <w:sz w:val="20"/>
              </w:rPr>
              <w:t>МИНИСТЕРСТВО ФИНАНСОВ РОССИЙСКОЙ ФЕДЕРАЦИИ</w:t>
            </w:r>
          </w:p>
          <w:p w:rsidR="00022E55" w:rsidRPr="00032201" w:rsidRDefault="00022E55" w:rsidP="00B368B4">
            <w:pPr>
              <w:pStyle w:val="2"/>
              <w:spacing w:line="216" w:lineRule="auto"/>
              <w:rPr>
                <w:spacing w:val="40"/>
                <w:sz w:val="26"/>
                <w:szCs w:val="26"/>
              </w:rPr>
            </w:pPr>
            <w:r w:rsidRPr="00032201">
              <w:rPr>
                <w:spacing w:val="40"/>
                <w:sz w:val="26"/>
                <w:szCs w:val="26"/>
              </w:rPr>
              <w:t>ФЕДЕРАЛЬНАЯ</w:t>
            </w:r>
            <w:r w:rsidR="00032201" w:rsidRPr="00032201">
              <w:rPr>
                <w:spacing w:val="40"/>
                <w:sz w:val="26"/>
                <w:szCs w:val="26"/>
              </w:rPr>
              <w:t xml:space="preserve"> </w:t>
            </w:r>
            <w:r w:rsidRPr="00032201">
              <w:rPr>
                <w:spacing w:val="40"/>
                <w:sz w:val="26"/>
                <w:szCs w:val="26"/>
              </w:rPr>
              <w:t>ТАМОЖЕННАЯ СЛУЖБА</w:t>
            </w:r>
          </w:p>
          <w:p w:rsidR="001168BA" w:rsidRDefault="00022E55" w:rsidP="00B368B4">
            <w:pPr>
              <w:pStyle w:val="2"/>
              <w:spacing w:line="216" w:lineRule="auto"/>
              <w:rPr>
                <w:spacing w:val="20"/>
                <w:sz w:val="26"/>
                <w:szCs w:val="26"/>
              </w:rPr>
            </w:pPr>
            <w:r w:rsidRPr="00022E55">
              <w:rPr>
                <w:spacing w:val="20"/>
                <w:sz w:val="26"/>
                <w:szCs w:val="26"/>
              </w:rPr>
              <w:t>(ФТС РОССИИ)</w:t>
            </w:r>
          </w:p>
          <w:p w:rsidR="00600DA1" w:rsidRPr="00353BC7" w:rsidRDefault="00600DA1" w:rsidP="00600DA1">
            <w:pPr>
              <w:rPr>
                <w:sz w:val="8"/>
                <w:szCs w:val="8"/>
              </w:rPr>
            </w:pPr>
          </w:p>
        </w:tc>
      </w:tr>
    </w:tbl>
    <w:p w:rsidR="001168BA" w:rsidRDefault="001168BA">
      <w:pPr>
        <w:pStyle w:val="2"/>
      </w:pPr>
      <w:r w:rsidRPr="007A460A">
        <w:rPr>
          <w:spacing w:val="60"/>
        </w:rPr>
        <w:t>ПРИКА</w:t>
      </w:r>
      <w:r>
        <w:t>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DD3EDB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DD3EDB" w:rsidRPr="00A35572" w:rsidRDefault="00DD3EDB" w:rsidP="00A533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DD3EDB" w:rsidRPr="00E71C94" w:rsidRDefault="00DD3EDB" w:rsidP="00A533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DD3EDB" w:rsidRDefault="00DD3EDB" w:rsidP="00A5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DD3EDB" w:rsidRDefault="00DD3EDB" w:rsidP="00A533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68BA" w:rsidRPr="0030596F" w:rsidRDefault="001168BA">
      <w:pPr>
        <w:jc w:val="center"/>
        <w:rPr>
          <w:spacing w:val="20"/>
          <w:sz w:val="22"/>
        </w:rPr>
      </w:pPr>
      <w:r w:rsidRPr="0030596F">
        <w:rPr>
          <w:spacing w:val="20"/>
          <w:sz w:val="24"/>
        </w:rPr>
        <w:t>Москва</w:t>
      </w:r>
    </w:p>
    <w:p w:rsidR="001168BA" w:rsidRDefault="001168BA">
      <w:pPr>
        <w:rPr>
          <w:sz w:val="28"/>
        </w:rPr>
      </w:pPr>
    </w:p>
    <w:tbl>
      <w:tblPr>
        <w:tblpPr w:leftFromText="180" w:rightFromText="180" w:vertAnchor="text" w:horzAnchor="margin" w:tblpY="-6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997AC4" w:rsidTr="0099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997AC4" w:rsidRPr="001520C4" w:rsidRDefault="00C02478" w:rsidP="00DF70BC">
            <w:pPr>
              <w:jc w:val="center"/>
              <w:rPr>
                <w:b/>
                <w:sz w:val="28"/>
              </w:rPr>
            </w:pPr>
            <w:r w:rsidRPr="007F04D7">
              <w:rPr>
                <w:b/>
                <w:sz w:val="28"/>
                <w:szCs w:val="28"/>
              </w:rPr>
              <w:t>О</w:t>
            </w:r>
            <w:r w:rsidR="00AF6589">
              <w:rPr>
                <w:b/>
                <w:sz w:val="28"/>
                <w:szCs w:val="28"/>
              </w:rPr>
              <w:t xml:space="preserve"> признании утратившим силу приказа ФТС России от</w:t>
            </w:r>
            <w:r w:rsidR="00DF70BC">
              <w:rPr>
                <w:b/>
                <w:sz w:val="28"/>
                <w:szCs w:val="28"/>
              </w:rPr>
              <w:t xml:space="preserve"> 1 марта 2013 г. № 372 «Об установлении особенностей таможенного транзита в отношении              товаров, перемещаемых морским транспортом»</w:t>
            </w:r>
            <w:r w:rsidR="00AF6589">
              <w:rPr>
                <w:b/>
                <w:sz w:val="28"/>
                <w:szCs w:val="28"/>
              </w:rPr>
              <w:t xml:space="preserve"> </w:t>
            </w:r>
            <w:r w:rsidRPr="007F04D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7AC4" w:rsidTr="00997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21" w:type="dxa"/>
          <w:cantSplit/>
          <w:trHeight w:val="278"/>
        </w:trPr>
        <w:tc>
          <w:tcPr>
            <w:tcW w:w="4544" w:type="dxa"/>
          </w:tcPr>
          <w:p w:rsidR="00997AC4" w:rsidRDefault="00997AC4" w:rsidP="00997AC4">
            <w:pPr>
              <w:pStyle w:val="4"/>
              <w:rPr>
                <w:sz w:val="16"/>
                <w:lang w:val="ru-RU"/>
              </w:rPr>
            </w:pPr>
            <w:r>
              <w:rPr>
                <w:lang w:val="ru-RU"/>
              </w:rPr>
              <w:t>Разрыв раздела. Удалять не рекомендуется</w:t>
            </w:r>
          </w:p>
        </w:tc>
      </w:tr>
    </w:tbl>
    <w:p w:rsidR="001168BA" w:rsidRDefault="001168BA">
      <w:pPr>
        <w:jc w:val="both"/>
        <w:rPr>
          <w:sz w:val="28"/>
        </w:rPr>
        <w:sectPr w:rsidR="001168BA" w:rsidSect="00395BF4">
          <w:headerReference w:type="even" r:id="rId11"/>
          <w:headerReference w:type="default" r:id="rId12"/>
          <w:type w:val="continuous"/>
          <w:pgSz w:w="11906" w:h="16838"/>
          <w:pgMar w:top="284" w:right="851" w:bottom="1134" w:left="1134" w:header="279" w:footer="0" w:gutter="0"/>
          <w:pgNumType w:start="170"/>
          <w:cols w:space="720"/>
        </w:sectPr>
      </w:pPr>
    </w:p>
    <w:p w:rsidR="00997AC4" w:rsidRDefault="00997AC4" w:rsidP="00997AC4">
      <w:pPr>
        <w:ind w:firstLine="709"/>
        <w:jc w:val="both"/>
        <w:rPr>
          <w:sz w:val="28"/>
          <w:szCs w:val="28"/>
        </w:rPr>
      </w:pPr>
    </w:p>
    <w:p w:rsidR="00C02478" w:rsidRDefault="00997AC4" w:rsidP="00C02478">
      <w:pPr>
        <w:pStyle w:val="a5"/>
        <w:tabs>
          <w:tab w:val="left" w:pos="0"/>
        </w:tabs>
        <w:ind w:firstLine="0"/>
        <w:jc w:val="both"/>
        <w:rPr>
          <w:caps/>
          <w:szCs w:val="28"/>
        </w:rPr>
      </w:pPr>
      <w:r w:rsidRPr="00A468B7">
        <w:rPr>
          <w:szCs w:val="28"/>
        </w:rPr>
        <w:tab/>
      </w:r>
      <w:r w:rsidR="00C02478" w:rsidRPr="00EB49BC">
        <w:rPr>
          <w:caps/>
          <w:szCs w:val="28"/>
        </w:rPr>
        <w:t xml:space="preserve">Приказываю: </w:t>
      </w:r>
    </w:p>
    <w:p w:rsidR="00C02478" w:rsidRPr="00EB49BC" w:rsidRDefault="00C02478" w:rsidP="00C02478">
      <w:pPr>
        <w:pStyle w:val="a5"/>
        <w:tabs>
          <w:tab w:val="left" w:pos="0"/>
        </w:tabs>
        <w:ind w:firstLine="0"/>
        <w:jc w:val="both"/>
        <w:rPr>
          <w:caps/>
          <w:szCs w:val="28"/>
        </w:rPr>
      </w:pPr>
    </w:p>
    <w:p w:rsidR="00DF70BC" w:rsidRDefault="00C02478" w:rsidP="00C0247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82B2A">
        <w:rPr>
          <w:rFonts w:ascii="Times New Roman" w:hAnsi="Times New Roman"/>
          <w:sz w:val="28"/>
          <w:szCs w:val="28"/>
        </w:rPr>
        <w:tab/>
      </w:r>
      <w:r w:rsidR="00251EF9">
        <w:rPr>
          <w:rFonts w:ascii="Times New Roman" w:hAnsi="Times New Roman"/>
          <w:sz w:val="28"/>
          <w:szCs w:val="28"/>
        </w:rPr>
        <w:t xml:space="preserve">Признать утратившим силу приказ ФТС России </w:t>
      </w:r>
      <w:r w:rsidR="00DF70BC" w:rsidRPr="00DF70BC">
        <w:rPr>
          <w:rFonts w:ascii="Times New Roman" w:hAnsi="Times New Roman"/>
          <w:sz w:val="28"/>
          <w:szCs w:val="28"/>
        </w:rPr>
        <w:t xml:space="preserve">от 1 марта 2013 г. № 372 «Об установлении особенностей таможенного транзита в отношении              товаров, перемещаемых морским транспортом»  </w:t>
      </w:r>
      <w:r w:rsidR="00251EF9">
        <w:rPr>
          <w:rFonts w:ascii="Times New Roman" w:hAnsi="Times New Roman"/>
          <w:sz w:val="28"/>
          <w:szCs w:val="28"/>
        </w:rPr>
        <w:t>(зарегистрирован Минюстом России</w:t>
      </w:r>
      <w:r w:rsidR="00DF70BC">
        <w:rPr>
          <w:rFonts w:ascii="Times New Roman" w:hAnsi="Times New Roman"/>
          <w:sz w:val="28"/>
          <w:szCs w:val="28"/>
        </w:rPr>
        <w:t xml:space="preserve"> 01.07.2013 № 28945).</w:t>
      </w:r>
      <w:r w:rsidR="006273DC">
        <w:rPr>
          <w:rFonts w:ascii="Times New Roman" w:hAnsi="Times New Roman"/>
          <w:sz w:val="28"/>
          <w:szCs w:val="28"/>
        </w:rPr>
        <w:t xml:space="preserve"> </w:t>
      </w:r>
    </w:p>
    <w:p w:rsidR="00251EF9" w:rsidRDefault="00251EF9" w:rsidP="00C0247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Настоящий приказ вступает в силу по истечении 30 дней после дня его официального опубликования. </w:t>
      </w:r>
    </w:p>
    <w:p w:rsidR="00251EF9" w:rsidRDefault="00251EF9" w:rsidP="00C0247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02478" w:rsidRPr="00F92A8F" w:rsidRDefault="00C02478" w:rsidP="00C02478">
      <w:pPr>
        <w:shd w:val="clear" w:color="auto" w:fill="FFFFFF"/>
        <w:spacing w:line="223" w:lineRule="auto"/>
        <w:jc w:val="both"/>
        <w:rPr>
          <w:sz w:val="28"/>
          <w:szCs w:val="28"/>
        </w:rPr>
      </w:pPr>
    </w:p>
    <w:p w:rsidR="00D017DE" w:rsidRDefault="00D017DE" w:rsidP="00C02478">
      <w:pPr>
        <w:ind w:firstLine="709"/>
        <w:jc w:val="both"/>
        <w:rPr>
          <w:sz w:val="28"/>
          <w:szCs w:val="28"/>
        </w:rPr>
      </w:pPr>
    </w:p>
    <w:p w:rsidR="005F3DF3" w:rsidRDefault="005F3DF3" w:rsidP="00997AC4">
      <w:pPr>
        <w:rPr>
          <w:sz w:val="28"/>
          <w:szCs w:val="28"/>
        </w:rPr>
      </w:pPr>
    </w:p>
    <w:p w:rsidR="00491A56" w:rsidRPr="00035C6C" w:rsidRDefault="00491A56" w:rsidP="00491A56">
      <w:pPr>
        <w:ind w:right="-2"/>
        <w:jc w:val="both"/>
        <w:rPr>
          <w:sz w:val="28"/>
          <w:szCs w:val="28"/>
        </w:rPr>
      </w:pPr>
      <w:r w:rsidRPr="00035C6C">
        <w:rPr>
          <w:sz w:val="28"/>
          <w:szCs w:val="28"/>
        </w:rPr>
        <w:t xml:space="preserve">Руководитель                                                                              </w:t>
      </w:r>
      <w:r>
        <w:rPr>
          <w:sz w:val="28"/>
          <w:szCs w:val="28"/>
        </w:rPr>
        <w:t xml:space="preserve">                 В.И. Булавин</w:t>
      </w:r>
    </w:p>
    <w:p w:rsidR="00395BF4" w:rsidRPr="007B777F" w:rsidRDefault="00395BF4" w:rsidP="00395BF4">
      <w:pPr>
        <w:shd w:val="clear" w:color="auto" w:fill="FFFFFF"/>
        <w:tabs>
          <w:tab w:val="left" w:pos="413"/>
        </w:tabs>
        <w:jc w:val="both"/>
        <w:rPr>
          <w:sz w:val="28"/>
          <w:szCs w:val="28"/>
        </w:rPr>
      </w:pPr>
    </w:p>
    <w:p w:rsidR="00395BF4" w:rsidRDefault="00395BF4" w:rsidP="00122C52">
      <w:pPr>
        <w:rPr>
          <w:sz w:val="28"/>
          <w:szCs w:val="28"/>
        </w:rPr>
      </w:pPr>
    </w:p>
    <w:p w:rsidR="005F3DF3" w:rsidRDefault="005F3DF3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Default="00C02478" w:rsidP="00122C52">
      <w:pPr>
        <w:rPr>
          <w:sz w:val="28"/>
          <w:szCs w:val="28"/>
        </w:rPr>
      </w:pPr>
    </w:p>
    <w:p w:rsidR="00C02478" w:rsidRPr="00997AC4" w:rsidRDefault="00C02478" w:rsidP="00122C52">
      <w:pPr>
        <w:rPr>
          <w:sz w:val="28"/>
          <w:szCs w:val="28"/>
        </w:rPr>
      </w:pPr>
    </w:p>
    <w:sectPr w:rsidR="00C02478" w:rsidRPr="00997AC4" w:rsidSect="00395BF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448" w:right="851" w:bottom="1134" w:left="1134" w:header="27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37" w:rsidRDefault="00882A37">
      <w:r>
        <w:separator/>
      </w:r>
    </w:p>
  </w:endnote>
  <w:endnote w:type="continuationSeparator" w:id="0">
    <w:p w:rsidR="00882A37" w:rsidRDefault="008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C21A6" w:rsidRDefault="004C21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>
    <w:pPr>
      <w:pStyle w:val="a4"/>
      <w:framePr w:wrap="around" w:vAnchor="text" w:hAnchor="margin" w:xAlign="right" w:y="1"/>
      <w:rPr>
        <w:rStyle w:val="a7"/>
      </w:rPr>
    </w:pPr>
  </w:p>
  <w:p w:rsidR="004C21A6" w:rsidRDefault="004C21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37" w:rsidRDefault="00882A37">
      <w:r>
        <w:separator/>
      </w:r>
    </w:p>
  </w:footnote>
  <w:footnote w:type="continuationSeparator" w:id="0">
    <w:p w:rsidR="00882A37" w:rsidRDefault="0088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 w:rsidP="00A07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1A6" w:rsidRDefault="004C2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63" w:rsidRPr="00977663" w:rsidRDefault="00977663" w:rsidP="001A5FF2">
    <w:pPr>
      <w:pStyle w:val="a3"/>
      <w:tabs>
        <w:tab w:val="clear" w:pos="4153"/>
        <w:tab w:val="clear" w:pos="8306"/>
        <w:tab w:val="left" w:pos="68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 w:rsidP="000B4B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C21A6" w:rsidRDefault="004C21A6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>
    <w:pPr>
      <w:pStyle w:val="a3"/>
      <w:ind w:right="360"/>
      <w:jc w:val="center"/>
    </w:pPr>
  </w:p>
  <w:p w:rsidR="00C1137E" w:rsidRDefault="00C1137E">
    <w:pPr>
      <w:pStyle w:val="a3"/>
      <w:ind w:right="360"/>
      <w:jc w:val="center"/>
    </w:pPr>
  </w:p>
  <w:p w:rsidR="00C1137E" w:rsidRDefault="00C1137E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28D"/>
    <w:multiLevelType w:val="hybridMultilevel"/>
    <w:tmpl w:val="9EC0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33BF"/>
    <w:rsid w:val="0000556F"/>
    <w:rsid w:val="0001640B"/>
    <w:rsid w:val="00022E55"/>
    <w:rsid w:val="000249AA"/>
    <w:rsid w:val="00032201"/>
    <w:rsid w:val="00040A2A"/>
    <w:rsid w:val="000451BE"/>
    <w:rsid w:val="000455CB"/>
    <w:rsid w:val="0008392C"/>
    <w:rsid w:val="000A68C4"/>
    <w:rsid w:val="000A6E66"/>
    <w:rsid w:val="000B032F"/>
    <w:rsid w:val="000B2802"/>
    <w:rsid w:val="000B49E7"/>
    <w:rsid w:val="000B4BB8"/>
    <w:rsid w:val="000B6313"/>
    <w:rsid w:val="000C02C4"/>
    <w:rsid w:val="000C5984"/>
    <w:rsid w:val="000D3BFF"/>
    <w:rsid w:val="000D68CD"/>
    <w:rsid w:val="001168BA"/>
    <w:rsid w:val="00117614"/>
    <w:rsid w:val="00121DBB"/>
    <w:rsid w:val="00122C52"/>
    <w:rsid w:val="00136744"/>
    <w:rsid w:val="001520C4"/>
    <w:rsid w:val="001772B6"/>
    <w:rsid w:val="001977E8"/>
    <w:rsid w:val="001A5FF2"/>
    <w:rsid w:val="001B3C3C"/>
    <w:rsid w:val="001C6067"/>
    <w:rsid w:val="001D03E3"/>
    <w:rsid w:val="001D15C6"/>
    <w:rsid w:val="001D1E6E"/>
    <w:rsid w:val="00205E4E"/>
    <w:rsid w:val="002125A3"/>
    <w:rsid w:val="00214B32"/>
    <w:rsid w:val="002216BB"/>
    <w:rsid w:val="002340E0"/>
    <w:rsid w:val="00240EE7"/>
    <w:rsid w:val="00251EF9"/>
    <w:rsid w:val="002717FF"/>
    <w:rsid w:val="002740EF"/>
    <w:rsid w:val="002816FA"/>
    <w:rsid w:val="00284118"/>
    <w:rsid w:val="0028679C"/>
    <w:rsid w:val="002B3F44"/>
    <w:rsid w:val="002C4D20"/>
    <w:rsid w:val="002C5092"/>
    <w:rsid w:val="00301643"/>
    <w:rsid w:val="00301D5C"/>
    <w:rsid w:val="0030596F"/>
    <w:rsid w:val="00327C80"/>
    <w:rsid w:val="003504A3"/>
    <w:rsid w:val="003507ED"/>
    <w:rsid w:val="00353BC7"/>
    <w:rsid w:val="003547DE"/>
    <w:rsid w:val="00360579"/>
    <w:rsid w:val="00363607"/>
    <w:rsid w:val="00391E4C"/>
    <w:rsid w:val="00395BF4"/>
    <w:rsid w:val="00397685"/>
    <w:rsid w:val="003E0C6D"/>
    <w:rsid w:val="003F2C1B"/>
    <w:rsid w:val="00402FA2"/>
    <w:rsid w:val="00415801"/>
    <w:rsid w:val="004279EE"/>
    <w:rsid w:val="004461DA"/>
    <w:rsid w:val="00450AEF"/>
    <w:rsid w:val="00455793"/>
    <w:rsid w:val="00455B6E"/>
    <w:rsid w:val="00457E34"/>
    <w:rsid w:val="004657C7"/>
    <w:rsid w:val="0047205A"/>
    <w:rsid w:val="00473628"/>
    <w:rsid w:val="00491A56"/>
    <w:rsid w:val="004932BF"/>
    <w:rsid w:val="004A1254"/>
    <w:rsid w:val="004B485C"/>
    <w:rsid w:val="004C21A6"/>
    <w:rsid w:val="004D6335"/>
    <w:rsid w:val="004E3A02"/>
    <w:rsid w:val="005136D5"/>
    <w:rsid w:val="00521744"/>
    <w:rsid w:val="00543F5E"/>
    <w:rsid w:val="0055001D"/>
    <w:rsid w:val="0055143E"/>
    <w:rsid w:val="00556C04"/>
    <w:rsid w:val="0055797B"/>
    <w:rsid w:val="00565184"/>
    <w:rsid w:val="00567135"/>
    <w:rsid w:val="005A0981"/>
    <w:rsid w:val="005C6273"/>
    <w:rsid w:val="005C7C09"/>
    <w:rsid w:val="005D7AE4"/>
    <w:rsid w:val="005E5C0E"/>
    <w:rsid w:val="005F3DF3"/>
    <w:rsid w:val="00600DA1"/>
    <w:rsid w:val="00602B63"/>
    <w:rsid w:val="006154A4"/>
    <w:rsid w:val="0062041B"/>
    <w:rsid w:val="006273DC"/>
    <w:rsid w:val="006303D5"/>
    <w:rsid w:val="00631278"/>
    <w:rsid w:val="006551E5"/>
    <w:rsid w:val="00670DA8"/>
    <w:rsid w:val="006823AD"/>
    <w:rsid w:val="006924DF"/>
    <w:rsid w:val="00697593"/>
    <w:rsid w:val="00697D76"/>
    <w:rsid w:val="006B2F7E"/>
    <w:rsid w:val="006C44A0"/>
    <w:rsid w:val="006D2097"/>
    <w:rsid w:val="006E0B49"/>
    <w:rsid w:val="006E33C4"/>
    <w:rsid w:val="00723E79"/>
    <w:rsid w:val="00731D22"/>
    <w:rsid w:val="0074621F"/>
    <w:rsid w:val="00760FDD"/>
    <w:rsid w:val="007650A6"/>
    <w:rsid w:val="0079155F"/>
    <w:rsid w:val="007A460A"/>
    <w:rsid w:val="007B1F5C"/>
    <w:rsid w:val="007F529A"/>
    <w:rsid w:val="00813B30"/>
    <w:rsid w:val="0081708F"/>
    <w:rsid w:val="0081793E"/>
    <w:rsid w:val="0083073F"/>
    <w:rsid w:val="00832B85"/>
    <w:rsid w:val="00842E2F"/>
    <w:rsid w:val="00842F78"/>
    <w:rsid w:val="00851F70"/>
    <w:rsid w:val="008540D6"/>
    <w:rsid w:val="00856C40"/>
    <w:rsid w:val="008579E8"/>
    <w:rsid w:val="00870D08"/>
    <w:rsid w:val="0087366D"/>
    <w:rsid w:val="008779FF"/>
    <w:rsid w:val="00882A37"/>
    <w:rsid w:val="008A0DBB"/>
    <w:rsid w:val="008A35F2"/>
    <w:rsid w:val="008C2503"/>
    <w:rsid w:val="008D504E"/>
    <w:rsid w:val="008F1EB0"/>
    <w:rsid w:val="00903451"/>
    <w:rsid w:val="00917540"/>
    <w:rsid w:val="009237B3"/>
    <w:rsid w:val="0093069F"/>
    <w:rsid w:val="00942DE6"/>
    <w:rsid w:val="00943906"/>
    <w:rsid w:val="009455E1"/>
    <w:rsid w:val="00947FBD"/>
    <w:rsid w:val="00950505"/>
    <w:rsid w:val="00952275"/>
    <w:rsid w:val="00977663"/>
    <w:rsid w:val="009952EF"/>
    <w:rsid w:val="00997AC4"/>
    <w:rsid w:val="009E06B6"/>
    <w:rsid w:val="009E5D3D"/>
    <w:rsid w:val="009E6B5D"/>
    <w:rsid w:val="00A07D32"/>
    <w:rsid w:val="00A14073"/>
    <w:rsid w:val="00A214DA"/>
    <w:rsid w:val="00A5331F"/>
    <w:rsid w:val="00A55673"/>
    <w:rsid w:val="00AA2EF1"/>
    <w:rsid w:val="00AB35C4"/>
    <w:rsid w:val="00AC2586"/>
    <w:rsid w:val="00AD0BCE"/>
    <w:rsid w:val="00AD5A10"/>
    <w:rsid w:val="00AF6589"/>
    <w:rsid w:val="00B0183A"/>
    <w:rsid w:val="00B034CB"/>
    <w:rsid w:val="00B03541"/>
    <w:rsid w:val="00B1370E"/>
    <w:rsid w:val="00B2283D"/>
    <w:rsid w:val="00B368B4"/>
    <w:rsid w:val="00B36AF5"/>
    <w:rsid w:val="00B37FF7"/>
    <w:rsid w:val="00B51E2B"/>
    <w:rsid w:val="00B97ED4"/>
    <w:rsid w:val="00BA3938"/>
    <w:rsid w:val="00BC18D1"/>
    <w:rsid w:val="00BC1CE5"/>
    <w:rsid w:val="00BC5075"/>
    <w:rsid w:val="00BC6082"/>
    <w:rsid w:val="00C02478"/>
    <w:rsid w:val="00C1137E"/>
    <w:rsid w:val="00C15B75"/>
    <w:rsid w:val="00C3112A"/>
    <w:rsid w:val="00C34C13"/>
    <w:rsid w:val="00C426E3"/>
    <w:rsid w:val="00C4437D"/>
    <w:rsid w:val="00C62667"/>
    <w:rsid w:val="00C65102"/>
    <w:rsid w:val="00C72D0A"/>
    <w:rsid w:val="00C81FB6"/>
    <w:rsid w:val="00C9018C"/>
    <w:rsid w:val="00C91E18"/>
    <w:rsid w:val="00C930A7"/>
    <w:rsid w:val="00C93CF5"/>
    <w:rsid w:val="00CA1768"/>
    <w:rsid w:val="00CA49CC"/>
    <w:rsid w:val="00CB0DA3"/>
    <w:rsid w:val="00CC0268"/>
    <w:rsid w:val="00CC17D1"/>
    <w:rsid w:val="00CD19B6"/>
    <w:rsid w:val="00CD48CE"/>
    <w:rsid w:val="00CD5B11"/>
    <w:rsid w:val="00CE299D"/>
    <w:rsid w:val="00CE4E2B"/>
    <w:rsid w:val="00D017DE"/>
    <w:rsid w:val="00D1482D"/>
    <w:rsid w:val="00D334A6"/>
    <w:rsid w:val="00D43AEC"/>
    <w:rsid w:val="00D524BD"/>
    <w:rsid w:val="00D72617"/>
    <w:rsid w:val="00D74AC7"/>
    <w:rsid w:val="00D7515E"/>
    <w:rsid w:val="00DA680F"/>
    <w:rsid w:val="00DC0873"/>
    <w:rsid w:val="00DC2951"/>
    <w:rsid w:val="00DC349D"/>
    <w:rsid w:val="00DD1E07"/>
    <w:rsid w:val="00DD3EDB"/>
    <w:rsid w:val="00DE3DB6"/>
    <w:rsid w:val="00DE51AA"/>
    <w:rsid w:val="00DF47CA"/>
    <w:rsid w:val="00DF70BC"/>
    <w:rsid w:val="00E008ED"/>
    <w:rsid w:val="00E07781"/>
    <w:rsid w:val="00E11016"/>
    <w:rsid w:val="00E16F58"/>
    <w:rsid w:val="00E42966"/>
    <w:rsid w:val="00E5577D"/>
    <w:rsid w:val="00EA0C4A"/>
    <w:rsid w:val="00ED5548"/>
    <w:rsid w:val="00F12162"/>
    <w:rsid w:val="00F25D91"/>
    <w:rsid w:val="00F3384D"/>
    <w:rsid w:val="00F349B0"/>
    <w:rsid w:val="00F37151"/>
    <w:rsid w:val="00F445B7"/>
    <w:rsid w:val="00F5408A"/>
    <w:rsid w:val="00F61BA2"/>
    <w:rsid w:val="00F6276E"/>
    <w:rsid w:val="00F63268"/>
    <w:rsid w:val="00F758CF"/>
    <w:rsid w:val="00F83A3D"/>
    <w:rsid w:val="00F9526D"/>
    <w:rsid w:val="00FA7560"/>
    <w:rsid w:val="00FC69C8"/>
    <w:rsid w:val="00FD3F91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rsid w:val="00CE299D"/>
    <w:pPr>
      <w:spacing w:after="120" w:line="480" w:lineRule="auto"/>
      <w:ind w:left="283"/>
    </w:pPr>
  </w:style>
  <w:style w:type="character" w:styleId="a7">
    <w:name w:val="page number"/>
    <w:basedOn w:val="a0"/>
    <w:rsid w:val="00CE299D"/>
  </w:style>
  <w:style w:type="paragraph" w:styleId="a8">
    <w:name w:val="Balloon Text"/>
    <w:basedOn w:val="a"/>
    <w:semiHidden/>
    <w:rsid w:val="009952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AC4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9">
    <w:name w:val="Table Grid"/>
    <w:basedOn w:val="a1"/>
    <w:rsid w:val="006E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2478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rsid w:val="00CE299D"/>
    <w:pPr>
      <w:spacing w:after="120" w:line="480" w:lineRule="auto"/>
      <w:ind w:left="283"/>
    </w:pPr>
  </w:style>
  <w:style w:type="character" w:styleId="a7">
    <w:name w:val="page number"/>
    <w:basedOn w:val="a0"/>
    <w:rsid w:val="00CE299D"/>
  </w:style>
  <w:style w:type="paragraph" w:styleId="a8">
    <w:name w:val="Balloon Text"/>
    <w:basedOn w:val="a"/>
    <w:semiHidden/>
    <w:rsid w:val="009952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AC4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9">
    <w:name w:val="Table Grid"/>
    <w:basedOn w:val="a1"/>
    <w:rsid w:val="006E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247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71B6-2536-4F81-AEE2-16AB0C0A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GTK RF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Коблов Сергей Александрович</cp:lastModifiedBy>
  <cp:revision>2</cp:revision>
  <cp:lastPrinted>2016-10-28T12:49:00Z</cp:lastPrinted>
  <dcterms:created xsi:type="dcterms:W3CDTF">2017-01-18T11:14:00Z</dcterms:created>
  <dcterms:modified xsi:type="dcterms:W3CDTF">2017-01-18T11:14:00Z</dcterms:modified>
</cp:coreProperties>
</file>